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53175" cy="8220075"/>
            <wp:effectExtent l="19050" t="0" r="9525" b="0"/>
            <wp:docPr id="1" name="Рисунок 1" descr="O:\положения сканированные 29.12.14г\положение об общем собрании(конференции)трудового коллекти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оложения сканированные 29.12.14г\положение об общем собрании(конференции)трудового коллектив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77476" w:rsidRDefault="00777476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250D9" w:rsidRPr="00AC3FD6" w:rsidRDefault="000250D9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учреждения; </w:t>
      </w:r>
    </w:p>
    <w:p w:rsidR="000250D9" w:rsidRPr="00AC3FD6" w:rsidRDefault="000250D9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о поощрении работников школы; </w:t>
      </w:r>
    </w:p>
    <w:p w:rsidR="000250D9" w:rsidRPr="00AC3FD6" w:rsidRDefault="000250D9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школы и повышения качества оказываемых образовательных услуг. </w:t>
      </w:r>
    </w:p>
    <w:p w:rsidR="00C07633" w:rsidRPr="00AC3FD6" w:rsidRDefault="000250D9" w:rsidP="00C076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4554C" w:rsidRPr="00AC3FD6" w:rsidRDefault="000250D9" w:rsidP="00C07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7633" w:rsidRPr="00AC3FD6">
        <w:rPr>
          <w:rFonts w:ascii="Times New Roman" w:hAnsi="Times New Roman" w:cs="Times New Roman"/>
          <w:sz w:val="24"/>
          <w:szCs w:val="24"/>
        </w:rPr>
        <w:t xml:space="preserve"> В компетенцию общего собрания входит:</w:t>
      </w:r>
    </w:p>
    <w:p w:rsidR="00C4554C" w:rsidRPr="00AC3FD6" w:rsidRDefault="00C07633" w:rsidP="00C07633">
      <w:pPr>
        <w:tabs>
          <w:tab w:val="left" w:pos="426"/>
        </w:tabs>
        <w:spacing w:after="0" w:line="240" w:lineRule="auto"/>
        <w:ind w:right="656"/>
        <w:jc w:val="both"/>
        <w:rPr>
          <w:rFonts w:ascii="Times New Roman" w:hAnsi="Times New Roman" w:cs="Times New Roman"/>
          <w:sz w:val="24"/>
          <w:szCs w:val="24"/>
        </w:rPr>
      </w:pPr>
      <w:r w:rsidRPr="00AC3FD6">
        <w:rPr>
          <w:rFonts w:ascii="Times New Roman" w:hAnsi="Times New Roman" w:cs="Times New Roman"/>
          <w:sz w:val="24"/>
          <w:szCs w:val="24"/>
        </w:rPr>
        <w:t>-</w:t>
      </w:r>
      <w:r w:rsidR="00C4554C" w:rsidRPr="00AC3FD6">
        <w:rPr>
          <w:rFonts w:ascii="Times New Roman" w:hAnsi="Times New Roman" w:cs="Times New Roman"/>
          <w:sz w:val="24"/>
          <w:szCs w:val="24"/>
        </w:rPr>
        <w:t>обсуждение и принятие коллективного договора;</w:t>
      </w:r>
    </w:p>
    <w:p w:rsidR="00C4554C" w:rsidRPr="00AC3FD6" w:rsidRDefault="00C07633" w:rsidP="00C07633">
      <w:pPr>
        <w:tabs>
          <w:tab w:val="left" w:pos="426"/>
        </w:tabs>
        <w:spacing w:after="0" w:line="240" w:lineRule="auto"/>
        <w:ind w:right="656"/>
        <w:jc w:val="both"/>
        <w:rPr>
          <w:rFonts w:ascii="Times New Roman" w:hAnsi="Times New Roman" w:cs="Times New Roman"/>
          <w:sz w:val="24"/>
          <w:szCs w:val="24"/>
        </w:rPr>
      </w:pPr>
      <w:r w:rsidRPr="00AC3FD6">
        <w:rPr>
          <w:rFonts w:ascii="Times New Roman" w:hAnsi="Times New Roman" w:cs="Times New Roman"/>
          <w:sz w:val="24"/>
          <w:szCs w:val="24"/>
        </w:rPr>
        <w:t>-</w:t>
      </w:r>
      <w:r w:rsidR="00C4554C" w:rsidRPr="00AC3FD6">
        <w:rPr>
          <w:rFonts w:ascii="Times New Roman" w:hAnsi="Times New Roman" w:cs="Times New Roman"/>
          <w:sz w:val="24"/>
          <w:szCs w:val="24"/>
        </w:rPr>
        <w:t>обсуждение проектов и предоставление директору на утверждение правил внутреннего трудового распорядка Учреждения, правил для обучающихся и других локальных актов, определяющих отношения работников, обучающихся и их родителей (законных представителей);</w:t>
      </w:r>
    </w:p>
    <w:p w:rsidR="00C4554C" w:rsidRPr="00AC3FD6" w:rsidRDefault="00C07633" w:rsidP="00C07633">
      <w:pPr>
        <w:tabs>
          <w:tab w:val="left" w:pos="426"/>
        </w:tabs>
        <w:spacing w:after="0" w:line="240" w:lineRule="auto"/>
        <w:ind w:right="656"/>
        <w:jc w:val="both"/>
        <w:rPr>
          <w:rFonts w:ascii="Times New Roman" w:hAnsi="Times New Roman" w:cs="Times New Roman"/>
          <w:sz w:val="24"/>
          <w:szCs w:val="24"/>
        </w:rPr>
      </w:pPr>
      <w:r w:rsidRPr="00AC3FD6">
        <w:rPr>
          <w:rFonts w:ascii="Times New Roman" w:hAnsi="Times New Roman" w:cs="Times New Roman"/>
          <w:sz w:val="24"/>
          <w:szCs w:val="24"/>
        </w:rPr>
        <w:t>-</w:t>
      </w:r>
      <w:r w:rsidR="00C4554C" w:rsidRPr="00AC3FD6">
        <w:rPr>
          <w:rFonts w:ascii="Times New Roman" w:hAnsi="Times New Roman" w:cs="Times New Roman"/>
          <w:sz w:val="24"/>
          <w:szCs w:val="24"/>
        </w:rPr>
        <w:t>применение к членам трудового коллектива мер общественного воздействия за нарушение трудовой дисциплины;</w:t>
      </w:r>
    </w:p>
    <w:p w:rsidR="000250D9" w:rsidRPr="00AC3FD6" w:rsidRDefault="00C07633" w:rsidP="00C07633">
      <w:pPr>
        <w:tabs>
          <w:tab w:val="left" w:pos="426"/>
        </w:tabs>
        <w:spacing w:after="0" w:line="240" w:lineRule="auto"/>
        <w:ind w:right="656"/>
        <w:jc w:val="both"/>
        <w:rPr>
          <w:rFonts w:ascii="Times New Roman" w:hAnsi="Times New Roman" w:cs="Times New Roman"/>
          <w:sz w:val="24"/>
          <w:szCs w:val="24"/>
        </w:rPr>
      </w:pPr>
      <w:r w:rsidRPr="00AC3FD6">
        <w:rPr>
          <w:rFonts w:ascii="Times New Roman" w:hAnsi="Times New Roman" w:cs="Times New Roman"/>
          <w:sz w:val="24"/>
          <w:szCs w:val="24"/>
        </w:rPr>
        <w:t>-</w:t>
      </w:r>
      <w:r w:rsidR="00C4554C" w:rsidRPr="00AC3FD6">
        <w:rPr>
          <w:rFonts w:ascii="Times New Roman" w:hAnsi="Times New Roman" w:cs="Times New Roman"/>
          <w:sz w:val="24"/>
          <w:szCs w:val="24"/>
        </w:rPr>
        <w:t>обсуждение и одобрение комплексных планов улучшения условий труда и санитарно-оздоровительных мероприятий.</w:t>
      </w:r>
    </w:p>
    <w:p w:rsidR="000250D9" w:rsidRPr="00AC3FD6" w:rsidRDefault="000250D9" w:rsidP="00C07633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0D9" w:rsidRPr="00AC3FD6" w:rsidRDefault="000250D9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Организация деятельности общего собрания </w:t>
      </w:r>
    </w:p>
    <w:p w:rsidR="000250D9" w:rsidRPr="00AC3FD6" w:rsidRDefault="000250D9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общего собрания входят все работники школы. </w:t>
      </w:r>
    </w:p>
    <w:p w:rsidR="000250D9" w:rsidRPr="00AC3FD6" w:rsidRDefault="000250D9" w:rsidP="004B0DCB">
      <w:pPr>
        <w:pStyle w:val="Default"/>
        <w:ind w:right="656"/>
        <w:jc w:val="both"/>
      </w:pPr>
      <w:r w:rsidRPr="00AC3FD6">
        <w:t>4.2. На заседания общего собрания могут быть приглашены представители учредителя, общественных организаций, органов муниципального</w:t>
      </w:r>
      <w:r w:rsidR="00C07633" w:rsidRPr="00AC3FD6">
        <w:t xml:space="preserve">  </w:t>
      </w:r>
      <w:r w:rsidRPr="00AC3FD6">
        <w:t xml:space="preserve">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57658" w:rsidRPr="00AC3FD6" w:rsidRDefault="00357658" w:rsidP="004B0DCB">
      <w:pPr>
        <w:pStyle w:val="Default"/>
        <w:ind w:right="656"/>
        <w:jc w:val="both"/>
      </w:pPr>
      <w:r w:rsidRPr="00AC3FD6">
        <w:rPr>
          <w:color w:val="auto"/>
        </w:rPr>
        <w:t xml:space="preserve"> </w:t>
      </w:r>
      <w:r w:rsidRPr="00AC3FD6">
        <w:t xml:space="preserve">4.3. Руководство общим собранием осуществляет председатель, которым по должности является руководитель школы.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357658" w:rsidRPr="00AC3FD6" w:rsidRDefault="00357658" w:rsidP="004B0DCB">
      <w:pPr>
        <w:pStyle w:val="Default"/>
        <w:ind w:right="656"/>
        <w:jc w:val="both"/>
      </w:pPr>
      <w:r w:rsidRPr="00AC3FD6">
        <w:t xml:space="preserve">4.4. Председатель общего собрания: </w:t>
      </w:r>
    </w:p>
    <w:p w:rsidR="00357658" w:rsidRPr="00AC3FD6" w:rsidRDefault="00357658" w:rsidP="004B0DCB">
      <w:pPr>
        <w:pStyle w:val="Default"/>
        <w:spacing w:after="36"/>
        <w:ind w:right="656"/>
        <w:jc w:val="both"/>
      </w:pPr>
      <w:r w:rsidRPr="00AC3FD6">
        <w:rPr>
          <w:rFonts w:ascii="Courier New" w:hAnsi="Courier New" w:cs="Courier New"/>
        </w:rPr>
        <w:t xml:space="preserve">- </w:t>
      </w:r>
      <w:r w:rsidRPr="00AC3FD6">
        <w:t xml:space="preserve">организует деятельность общего собрания; </w:t>
      </w:r>
    </w:p>
    <w:p w:rsidR="00357658" w:rsidRPr="00AC3FD6" w:rsidRDefault="00357658" w:rsidP="004B0DCB">
      <w:pPr>
        <w:pStyle w:val="Default"/>
        <w:spacing w:after="36"/>
        <w:ind w:right="656"/>
        <w:jc w:val="both"/>
      </w:pPr>
      <w:r w:rsidRPr="00AC3FD6">
        <w:rPr>
          <w:rFonts w:ascii="Courier New" w:hAnsi="Courier New" w:cs="Courier New"/>
        </w:rPr>
        <w:t xml:space="preserve">- </w:t>
      </w:r>
      <w:r w:rsidRPr="00AC3FD6">
        <w:t xml:space="preserve">информирует членов общего собрания о предстоящем заседании не менее чем за 3 рабочих дня; </w:t>
      </w:r>
    </w:p>
    <w:p w:rsidR="00357658" w:rsidRPr="00AC3FD6" w:rsidRDefault="00357658" w:rsidP="004B0DCB">
      <w:pPr>
        <w:pStyle w:val="Default"/>
        <w:spacing w:after="36"/>
        <w:ind w:right="656"/>
        <w:jc w:val="both"/>
      </w:pPr>
      <w:r w:rsidRPr="00AC3FD6">
        <w:rPr>
          <w:rFonts w:ascii="Courier New" w:hAnsi="Courier New" w:cs="Courier New"/>
        </w:rPr>
        <w:t xml:space="preserve">- </w:t>
      </w:r>
      <w:r w:rsidRPr="00AC3FD6">
        <w:t xml:space="preserve">организует подготовку и проведение заседания; </w:t>
      </w:r>
    </w:p>
    <w:p w:rsidR="00357658" w:rsidRPr="00AC3FD6" w:rsidRDefault="00357658" w:rsidP="004B0DCB">
      <w:pPr>
        <w:pStyle w:val="Default"/>
        <w:spacing w:after="36"/>
        <w:ind w:right="656"/>
        <w:jc w:val="both"/>
      </w:pPr>
      <w:r w:rsidRPr="00AC3FD6">
        <w:rPr>
          <w:rFonts w:ascii="Courier New" w:hAnsi="Courier New" w:cs="Courier New"/>
        </w:rPr>
        <w:t xml:space="preserve">- </w:t>
      </w:r>
      <w:r w:rsidRPr="00AC3FD6">
        <w:t xml:space="preserve">определяет повестку дня; </w:t>
      </w:r>
    </w:p>
    <w:p w:rsidR="00C07633" w:rsidRPr="00AC3FD6" w:rsidRDefault="00357658" w:rsidP="00C07633">
      <w:pPr>
        <w:pStyle w:val="Default"/>
        <w:ind w:right="656"/>
        <w:jc w:val="both"/>
      </w:pPr>
      <w:r w:rsidRPr="00AC3FD6">
        <w:rPr>
          <w:rFonts w:ascii="Courier New" w:hAnsi="Courier New" w:cs="Courier New"/>
        </w:rPr>
        <w:t xml:space="preserve">- </w:t>
      </w:r>
      <w:r w:rsidRPr="00AC3FD6">
        <w:t xml:space="preserve">контролирует выполнение решений. </w:t>
      </w:r>
    </w:p>
    <w:p w:rsidR="00C07633" w:rsidRPr="00AC3FD6" w:rsidRDefault="000250D9" w:rsidP="00C07633">
      <w:pPr>
        <w:pStyle w:val="Default"/>
        <w:ind w:right="656"/>
        <w:jc w:val="both"/>
      </w:pPr>
      <w:r w:rsidRPr="00AC3FD6">
        <w:rPr>
          <w:color w:val="auto"/>
        </w:rPr>
        <w:t>4.5.</w:t>
      </w:r>
      <w:r w:rsidR="00C07633" w:rsidRPr="00AC3FD6">
        <w:t xml:space="preserve"> Общее собрание созывается не реже двух раз в год. Внеочередное собрание в случаях, не терпящих отлагательства, созывается Директором Учреждения, либо по требованию членов трудового коллектива</w:t>
      </w:r>
    </w:p>
    <w:p w:rsidR="00C07633" w:rsidRPr="00AC3FD6" w:rsidRDefault="000250D9" w:rsidP="00C07633">
      <w:pPr>
        <w:pStyle w:val="Default"/>
        <w:ind w:right="656"/>
        <w:jc w:val="both"/>
        <w:rPr>
          <w:color w:val="auto"/>
        </w:rPr>
      </w:pPr>
      <w:r w:rsidRPr="00AC3FD6">
        <w:rPr>
          <w:color w:val="auto"/>
        </w:rPr>
        <w:t xml:space="preserve">4.6. </w:t>
      </w:r>
      <w:r w:rsidR="00C07633" w:rsidRPr="00AC3FD6">
        <w:t>Общее собрание является правомочным, если на нем присутствует не менее 2/3 членов трудового коллектива. Решение считается принятым, если за него проголосовало более половины присутствующих. Решение оформляется протоколом, который хранится в делах Учреждения</w:t>
      </w:r>
    </w:p>
    <w:p w:rsidR="000250D9" w:rsidRPr="00AC3FD6" w:rsidRDefault="00C07633" w:rsidP="004B0DCB">
      <w:pPr>
        <w:pStyle w:val="Default"/>
        <w:ind w:right="656"/>
        <w:jc w:val="both"/>
      </w:pPr>
      <w:r w:rsidRPr="00AC3FD6">
        <w:rPr>
          <w:color w:val="auto"/>
        </w:rPr>
        <w:t xml:space="preserve"> </w:t>
      </w:r>
      <w:r w:rsidR="000250D9" w:rsidRPr="00AC3FD6">
        <w:rPr>
          <w:color w:val="auto"/>
        </w:rPr>
        <w:t xml:space="preserve">4.7. Решения общего собрания принимаются открытым голосованием. </w:t>
      </w:r>
    </w:p>
    <w:p w:rsidR="000250D9" w:rsidRPr="00AC3FD6" w:rsidRDefault="00C07633" w:rsidP="00C07633">
      <w:pPr>
        <w:pStyle w:val="Default"/>
        <w:ind w:right="656"/>
        <w:jc w:val="both"/>
        <w:rPr>
          <w:color w:val="auto"/>
        </w:rPr>
      </w:pPr>
      <w:r w:rsidRPr="00AC3FD6">
        <w:rPr>
          <w:color w:val="auto"/>
        </w:rPr>
        <w:t xml:space="preserve"> </w:t>
      </w: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b/>
          <w:bCs/>
          <w:color w:val="auto"/>
        </w:rPr>
        <w:t xml:space="preserve">5. Ответственность общего собрания </w:t>
      </w: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color w:val="auto"/>
        </w:rPr>
        <w:t xml:space="preserve">5.1. Общее собрание несет ответственность: </w:t>
      </w:r>
    </w:p>
    <w:p w:rsidR="000250D9" w:rsidRPr="00AC3FD6" w:rsidRDefault="000250D9" w:rsidP="004B0DCB">
      <w:pPr>
        <w:pStyle w:val="Default"/>
        <w:spacing w:after="36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за выполнение, выполнение не в полном объеме или невыполнение закрепленных за ним задач; </w:t>
      </w:r>
    </w:p>
    <w:p w:rsidR="000250D9" w:rsidRPr="00AC3FD6" w:rsidRDefault="000250D9" w:rsidP="004B0DCB">
      <w:pPr>
        <w:pStyle w:val="Default"/>
        <w:spacing w:after="36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proofErr w:type="spellStart"/>
      <w:r w:rsidRPr="00AC3FD6">
        <w:rPr>
          <w:color w:val="auto"/>
        </w:rPr>
        <w:t>щколы</w:t>
      </w:r>
      <w:proofErr w:type="spellEnd"/>
      <w:r w:rsidRPr="00AC3FD6">
        <w:rPr>
          <w:color w:val="auto"/>
        </w:rPr>
        <w:t xml:space="preserve">. </w:t>
      </w: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за компетентность принимаемых решений. </w:t>
      </w: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b/>
          <w:bCs/>
          <w:color w:val="auto"/>
        </w:rPr>
        <w:lastRenderedPageBreak/>
        <w:t xml:space="preserve">6. Делопроизводство общего собрания </w:t>
      </w:r>
    </w:p>
    <w:p w:rsidR="000250D9" w:rsidRPr="00AC3FD6" w:rsidRDefault="000250D9" w:rsidP="004B0DCB">
      <w:pPr>
        <w:pStyle w:val="Default"/>
        <w:spacing w:after="36"/>
        <w:ind w:right="656"/>
        <w:jc w:val="both"/>
        <w:rPr>
          <w:color w:val="auto"/>
        </w:rPr>
      </w:pPr>
      <w:r w:rsidRPr="00AC3FD6">
        <w:rPr>
          <w:color w:val="auto"/>
        </w:rPr>
        <w:t xml:space="preserve">6.1. Заседания общего собрания оформляются протоколом в электронном виде и на бумажном носителе. </w:t>
      </w:r>
    </w:p>
    <w:p w:rsidR="000250D9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color w:val="auto"/>
        </w:rPr>
        <w:t xml:space="preserve">6.2. В протоколе фиксируются: </w:t>
      </w:r>
    </w:p>
    <w:p w:rsidR="000250D9" w:rsidRPr="00AC3FD6" w:rsidRDefault="000250D9" w:rsidP="004B0DCB">
      <w:pPr>
        <w:pStyle w:val="Default"/>
        <w:spacing w:after="36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дата проведения; </w:t>
      </w:r>
    </w:p>
    <w:p w:rsidR="000250D9" w:rsidRPr="00AC3FD6" w:rsidRDefault="000250D9" w:rsidP="004B0DCB">
      <w:pPr>
        <w:pStyle w:val="Default"/>
        <w:spacing w:after="36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количественное присутствие (отсутствие) членов трудового коллектива; </w:t>
      </w:r>
    </w:p>
    <w:p w:rsidR="004B446C" w:rsidRPr="00AC3FD6" w:rsidRDefault="000250D9" w:rsidP="004B0DCB">
      <w:pPr>
        <w:pStyle w:val="Default"/>
        <w:ind w:right="656"/>
        <w:jc w:val="both"/>
        <w:rPr>
          <w:color w:val="auto"/>
        </w:rPr>
      </w:pPr>
      <w:r w:rsidRPr="00AC3FD6">
        <w:rPr>
          <w:rFonts w:ascii="Courier New" w:hAnsi="Courier New" w:cs="Courier New"/>
          <w:color w:val="auto"/>
        </w:rPr>
        <w:t xml:space="preserve">- </w:t>
      </w:r>
      <w:r w:rsidRPr="00AC3FD6">
        <w:rPr>
          <w:color w:val="auto"/>
        </w:rPr>
        <w:t xml:space="preserve">приглашенные (ФИО, должность);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повестка дня;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выступающие лица;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ход обсуждения вопросов;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рекомендации и замечания членов трудового коллектива и приглашенных лиц; </w:t>
      </w:r>
    </w:p>
    <w:p w:rsidR="004B446C" w:rsidRPr="00AC3FD6" w:rsidRDefault="004B446C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решение.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4B446C" w:rsidRPr="00AC3FD6" w:rsidRDefault="004B446C" w:rsidP="004B0DCB">
      <w:pPr>
        <w:autoSpaceDE w:val="0"/>
        <w:autoSpaceDN w:val="0"/>
        <w:adjustRightInd w:val="0"/>
        <w:spacing w:after="36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6.4. Нумерация протоколов ведется от начала учебного года. </w:t>
      </w:r>
    </w:p>
    <w:p w:rsidR="004B446C" w:rsidRPr="00AC3FD6" w:rsidRDefault="004B446C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6.5. По окончании учебного года протоколы архивируются. </w:t>
      </w:r>
    </w:p>
    <w:p w:rsidR="004B446C" w:rsidRPr="00AC3FD6" w:rsidRDefault="004B446C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Заключительные положения </w:t>
      </w:r>
    </w:p>
    <w:p w:rsidR="004B446C" w:rsidRPr="00AC3FD6" w:rsidRDefault="004B446C" w:rsidP="004B0DCB">
      <w:pPr>
        <w:autoSpaceDE w:val="0"/>
        <w:autoSpaceDN w:val="0"/>
        <w:adjustRightInd w:val="0"/>
        <w:spacing w:after="0" w:line="240" w:lineRule="auto"/>
        <w:ind w:right="6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D6">
        <w:rPr>
          <w:rFonts w:ascii="Times New Roman" w:hAnsi="Times New Roman" w:cs="Times New Roman"/>
          <w:color w:val="000000"/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F65391" w:rsidRPr="00AC3FD6" w:rsidRDefault="004B446C" w:rsidP="004B0DCB">
      <w:pPr>
        <w:pStyle w:val="Default"/>
        <w:ind w:right="656"/>
        <w:jc w:val="both"/>
      </w:pPr>
      <w:r w:rsidRPr="00AC3FD6">
        <w:t>7.2.Положение действует до принятия нового положения, утвержденного на общем собрании в установленном порядке.</w:t>
      </w:r>
    </w:p>
    <w:p w:rsidR="00F0489F" w:rsidRPr="000A6630" w:rsidRDefault="00F0489F" w:rsidP="004B0DCB">
      <w:pPr>
        <w:ind w:right="656"/>
        <w:jc w:val="both"/>
        <w:rPr>
          <w:rFonts w:ascii="Times New Roman" w:hAnsi="Times New Roman" w:cs="Times New Roman"/>
          <w:sz w:val="24"/>
          <w:szCs w:val="24"/>
        </w:rPr>
      </w:pPr>
    </w:p>
    <w:sectPr w:rsidR="00F0489F" w:rsidRPr="000A6630" w:rsidSect="004C551F">
      <w:pgSz w:w="11906" w:h="17338"/>
      <w:pgMar w:top="982" w:right="177" w:bottom="892" w:left="17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BEF"/>
    <w:multiLevelType w:val="hybridMultilevel"/>
    <w:tmpl w:val="00D657D2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391"/>
    <w:rsid w:val="0000412C"/>
    <w:rsid w:val="000250D9"/>
    <w:rsid w:val="000A6630"/>
    <w:rsid w:val="00163D05"/>
    <w:rsid w:val="00357658"/>
    <w:rsid w:val="003E5221"/>
    <w:rsid w:val="004B0DCB"/>
    <w:rsid w:val="004B446C"/>
    <w:rsid w:val="00590D5C"/>
    <w:rsid w:val="00726B2A"/>
    <w:rsid w:val="0075274E"/>
    <w:rsid w:val="00777476"/>
    <w:rsid w:val="007E54F7"/>
    <w:rsid w:val="007E6980"/>
    <w:rsid w:val="0086243A"/>
    <w:rsid w:val="009533E3"/>
    <w:rsid w:val="009B7FA4"/>
    <w:rsid w:val="00AA1048"/>
    <w:rsid w:val="00AC3FD6"/>
    <w:rsid w:val="00B36F69"/>
    <w:rsid w:val="00C07633"/>
    <w:rsid w:val="00C4554C"/>
    <w:rsid w:val="00D86F39"/>
    <w:rsid w:val="00F0489F"/>
    <w:rsid w:val="00F65391"/>
    <w:rsid w:val="00F87365"/>
    <w:rsid w:val="00FD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5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95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2014-12-28T22:25:00Z</cp:lastPrinted>
  <dcterms:created xsi:type="dcterms:W3CDTF">2014-12-28T09:00:00Z</dcterms:created>
  <dcterms:modified xsi:type="dcterms:W3CDTF">2015-01-08T18:13:00Z</dcterms:modified>
</cp:coreProperties>
</file>